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E0" w:rsidRPr="00AB7FE0" w:rsidRDefault="00AB7FE0" w:rsidP="00AB7FE0">
      <w:pPr>
        <w:rPr>
          <w:rFonts w:ascii="Calibri" w:eastAsia="Times New Roman" w:hAnsi="Calibri" w:cs="Times New Roman"/>
        </w:rPr>
      </w:pPr>
    </w:p>
    <w:p w:rsidR="00AB7FE0" w:rsidRPr="00AB7FE0" w:rsidRDefault="00AB7FE0" w:rsidP="00AB7FE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pacing w:val="6"/>
          <w:sz w:val="62"/>
          <w:szCs w:val="62"/>
        </w:rPr>
      </w:pPr>
      <w:r w:rsidRPr="00AB7FE0">
        <w:rPr>
          <w:rFonts w:ascii="Times New Roman Bold" w:eastAsia="Times New Roman" w:hAnsi="Times New Roman Bold" w:cs="Times New Roman"/>
          <w:b/>
          <w:color w:val="000000"/>
          <w:spacing w:val="6"/>
          <w:sz w:val="62"/>
          <w:szCs w:val="62"/>
        </w:rPr>
        <w:t>DANH MỤC</w:t>
      </w:r>
      <w:r w:rsidRPr="00AB7FE0">
        <w:rPr>
          <w:rFonts w:ascii="Times New Roman Bold" w:eastAsia="Times New Roman" w:hAnsi="Times New Roman Bold" w:cs="Times New Roman"/>
          <w:b/>
          <w:color w:val="000000"/>
          <w:spacing w:val="6"/>
          <w:sz w:val="62"/>
          <w:szCs w:val="62"/>
          <w:lang w:val="vi-VN"/>
        </w:rPr>
        <w:t xml:space="preserve"> </w:t>
      </w:r>
      <w:r w:rsidRPr="00AB7FE0">
        <w:rPr>
          <w:rFonts w:ascii="Times New Roman Bold" w:eastAsia="Times New Roman" w:hAnsi="Times New Roman Bold" w:cs="Times New Roman"/>
          <w:b/>
          <w:color w:val="000000"/>
          <w:spacing w:val="6"/>
          <w:sz w:val="62"/>
          <w:szCs w:val="62"/>
        </w:rPr>
        <w:t>VÀ</w:t>
      </w:r>
      <w:r w:rsidRPr="00AB7FE0">
        <w:rPr>
          <w:rFonts w:ascii="Times New Roman Bold" w:eastAsia="Times New Roman" w:hAnsi="Times New Roman Bold" w:cs="Times New Roman"/>
          <w:b/>
          <w:color w:val="000000"/>
          <w:spacing w:val="6"/>
          <w:sz w:val="62"/>
          <w:szCs w:val="62"/>
          <w:lang w:val="vi-VN"/>
        </w:rPr>
        <w:t xml:space="preserve"> QUY TRÌNH NỘI BỘ </w:t>
      </w:r>
      <w:r w:rsidRPr="00AB7FE0">
        <w:rPr>
          <w:rFonts w:ascii="Times New Roman Bold" w:eastAsia="Times New Roman" w:hAnsi="Times New Roman Bold" w:cs="Times New Roman"/>
          <w:b/>
          <w:color w:val="000000"/>
          <w:spacing w:val="6"/>
          <w:sz w:val="62"/>
          <w:szCs w:val="62"/>
        </w:rPr>
        <w:t xml:space="preserve">THỦ TỤC HÀNH CHÍNH THUỘC THẨM QUYỀN </w:t>
      </w:r>
      <w:r w:rsidR="009F1035">
        <w:rPr>
          <w:rFonts w:ascii="Times New Roman Bold" w:eastAsia="Times New Roman" w:hAnsi="Times New Roman Bold" w:cs="Times New Roman"/>
          <w:b/>
          <w:color w:val="000000"/>
          <w:spacing w:val="6"/>
          <w:sz w:val="62"/>
          <w:szCs w:val="62"/>
        </w:rPr>
        <w:t>QUẢN LÝ CỦA NGÀNH  GIÁO DỤC VÀ ĐÀO TẠO ÁP DỤNG TẠI UBND CẤP XÃ TRÊN ĐỊA BÀN TỈNH HÀ TĨNH</w:t>
      </w:r>
    </w:p>
    <w:p w:rsidR="00AB7FE0" w:rsidRPr="00AB7FE0" w:rsidRDefault="00AB7FE0" w:rsidP="00AB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</w:pPr>
      <w:proofErr w:type="gramStart"/>
      <w:r w:rsidRPr="00AB7FE0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( THEO</w:t>
      </w:r>
      <w:proofErr w:type="gramEnd"/>
      <w:r w:rsidRPr="00AB7FE0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 QĐ SỐ </w:t>
      </w:r>
      <w:r w:rsidR="008B52B8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2695</w:t>
      </w:r>
      <w:r w:rsidRPr="00AB7FE0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 NGÀY </w:t>
      </w:r>
      <w:r w:rsidR="008B52B8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28</w:t>
      </w:r>
      <w:r w:rsidRPr="00AB7FE0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/</w:t>
      </w:r>
      <w:r w:rsidR="008B52B8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7</w:t>
      </w:r>
      <w:r w:rsidRPr="00AB7FE0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/2021)</w:t>
      </w:r>
    </w:p>
    <w:p w:rsidR="00AB7FE0" w:rsidRPr="00AB7FE0" w:rsidRDefault="000B1A14" w:rsidP="00AB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4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54"/>
        </w:rPr>
        <w:pict>
          <v:line id="Straight Connector 3" o:spid="_x0000_s1026" style="position:absolute;left:0;text-align:left;z-index:251659264;visibility:visible;mso-width-relative:margin" from="138.7pt,5.4pt" to="353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" strokecolor="windowText" strokeweight=".5pt">
            <v:stroke joinstyle="miter"/>
          </v:line>
        </w:pict>
      </w:r>
    </w:p>
    <w:p w:rsidR="00AB7FE0" w:rsidRPr="00AB7FE0" w:rsidRDefault="00AB7FE0" w:rsidP="00AB7FE0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</w:rPr>
      </w:pPr>
      <w:r w:rsidRPr="00AB7FE0">
        <w:rPr>
          <w:rFonts w:ascii="Times New Roman" w:eastAsia="Times New Roman" w:hAnsi="Times New Roman" w:cs="Times New Roman"/>
          <w:i/>
          <w:color w:val="000000"/>
          <w:sz w:val="2"/>
        </w:rPr>
        <w:t xml:space="preserve">  </w:t>
      </w:r>
    </w:p>
    <w:p w:rsidR="00AB7FE0" w:rsidRPr="00AB7FE0" w:rsidRDefault="00AB7FE0" w:rsidP="00AB7FE0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</w:rPr>
      </w:pPr>
    </w:p>
    <w:p w:rsidR="00AB7FE0" w:rsidRPr="00AB7FE0" w:rsidRDefault="00AB7FE0" w:rsidP="00AB7FE0">
      <w:pPr>
        <w:tabs>
          <w:tab w:val="left" w:pos="2030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position w:val="14"/>
          <w:sz w:val="32"/>
        </w:rPr>
      </w:pPr>
      <w:r w:rsidRPr="00AB7FE0">
        <w:rPr>
          <w:rFonts w:ascii="Times New Roman" w:eastAsia="Times New Roman" w:hAnsi="Times New Roman" w:cs="Times New Roman"/>
          <w:b/>
          <w:color w:val="000000"/>
          <w:spacing w:val="-4"/>
          <w:sz w:val="32"/>
        </w:rPr>
        <w:t>DANH MỤC VÀ</w:t>
      </w:r>
      <w:r w:rsidRPr="00AB7FE0">
        <w:rPr>
          <w:rFonts w:ascii="Times New Roman" w:eastAsia="Times New Roman" w:hAnsi="Times New Roman" w:cs="Times New Roman"/>
          <w:b/>
          <w:color w:val="000000"/>
          <w:spacing w:val="-4"/>
          <w:sz w:val="32"/>
          <w:lang w:val="vi-VN"/>
        </w:rPr>
        <w:t xml:space="preserve"> QUY TRÌNH NỘI BỘ </w:t>
      </w:r>
      <w:r w:rsidRPr="00AB7FE0">
        <w:rPr>
          <w:rFonts w:ascii="Times New Roman" w:eastAsia="Times New Roman" w:hAnsi="Times New Roman" w:cs="Times New Roman"/>
          <w:b/>
          <w:color w:val="000000"/>
          <w:spacing w:val="-4"/>
          <w:sz w:val="32"/>
        </w:rPr>
        <w:t>THỦ TỤC HÀNH CHÍNH</w:t>
      </w:r>
    </w:p>
    <w:p w:rsidR="00AB7FE0" w:rsidRPr="00AB7FE0" w:rsidRDefault="00AB7FE0" w:rsidP="00AB7FE0">
      <w:pPr>
        <w:rPr>
          <w:rFonts w:ascii="Calibri" w:eastAsia="Times New Roman" w:hAnsi="Calibri" w:cs="Times New Roman"/>
        </w:rPr>
      </w:pPr>
    </w:p>
    <w:tbl>
      <w:tblPr>
        <w:tblW w:w="9792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981"/>
        <w:gridCol w:w="7526"/>
        <w:gridCol w:w="1274"/>
        <w:gridCol w:w="11"/>
      </w:tblGrid>
      <w:tr w:rsidR="00AB7FE0" w:rsidRPr="00AB7FE0" w:rsidTr="00ED6285">
        <w:trPr>
          <w:trHeight w:val="1"/>
        </w:trPr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8B52B8" w:rsidRDefault="008B52B8" w:rsidP="008B52B8">
            <w:pPr>
              <w:pStyle w:val="ListParagraph"/>
              <w:spacing w:before="120" w:after="120" w:line="240" w:lineRule="auto"/>
              <w:ind w:left="1069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Thành lập nhóm trẻ, lớp mẫu giáo độc lập</w:t>
            </w:r>
          </w:p>
        </w:tc>
      </w:tr>
      <w:tr w:rsidR="00AB7FE0" w:rsidRPr="00AB7FE0" w:rsidTr="00ED6285">
        <w:trPr>
          <w:gridAfter w:val="1"/>
          <w:wAfter w:w="11" w:type="dxa"/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AB7FE0" w:rsidP="00AB7FE0">
            <w:pPr>
              <w:numPr>
                <w:ilvl w:val="0"/>
                <w:numId w:val="1"/>
              </w:numPr>
              <w:spacing w:before="120" w:after="120" w:line="240" w:lineRule="auto"/>
              <w:ind w:left="1069" w:right="-9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8B52B8" w:rsidP="00AB7F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Thành lập nhóm trẻ, lớp mẫu giáo độc lập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8B52B8" w:rsidP="00AB7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1-6</w:t>
            </w:r>
          </w:p>
        </w:tc>
      </w:tr>
      <w:tr w:rsidR="00AB7FE0" w:rsidRPr="00AB7FE0" w:rsidTr="00ED6285">
        <w:trPr>
          <w:gridAfter w:val="1"/>
          <w:wAfter w:w="11" w:type="dxa"/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AB7FE0" w:rsidP="00AB7FE0">
            <w:pPr>
              <w:numPr>
                <w:ilvl w:val="0"/>
                <w:numId w:val="1"/>
              </w:numPr>
              <w:spacing w:before="120" w:after="120" w:line="240" w:lineRule="auto"/>
              <w:ind w:left="1069" w:right="-9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8B52B8" w:rsidP="00AB7F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1F1F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Sáp nhập, chia tách nhóm trẻ, lớp mẫu giáo độc lập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8B52B8" w:rsidP="00AB7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7-11</w:t>
            </w:r>
          </w:p>
        </w:tc>
      </w:tr>
      <w:tr w:rsidR="00AB7FE0" w:rsidRPr="00AB7FE0" w:rsidTr="00ED6285">
        <w:trPr>
          <w:gridAfter w:val="1"/>
          <w:wAfter w:w="11" w:type="dxa"/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AB7FE0" w:rsidP="00AB7FE0">
            <w:pPr>
              <w:numPr>
                <w:ilvl w:val="0"/>
                <w:numId w:val="1"/>
              </w:numPr>
              <w:spacing w:before="120" w:after="120" w:line="240" w:lineRule="auto"/>
              <w:ind w:left="1069" w:right="-9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8B52B8" w:rsidP="00AB7F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Cho phép  nhóm trẻ, lớp mẫu giáo hoạt động giáo dục trở lại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8B52B8" w:rsidP="00AB7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12-</w:t>
            </w:r>
            <w:r w:rsidR="00D23D2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16</w:t>
            </w:r>
          </w:p>
        </w:tc>
      </w:tr>
      <w:tr w:rsidR="00AB7FE0" w:rsidRPr="00AB7FE0" w:rsidTr="00ED6285">
        <w:trPr>
          <w:gridAfter w:val="1"/>
          <w:wAfter w:w="11" w:type="dxa"/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AB7FE0" w:rsidP="00AB7FE0">
            <w:pPr>
              <w:numPr>
                <w:ilvl w:val="0"/>
                <w:numId w:val="1"/>
              </w:numPr>
              <w:spacing w:before="120" w:after="120" w:line="240" w:lineRule="auto"/>
              <w:ind w:left="1069" w:right="-9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D23D21" w:rsidP="00AB7F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Giải thể nhóm trẻ, lớp mẫu giáo độc lập </w:t>
            </w:r>
            <w:r w:rsidRPr="00D23D21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(theo yêu cầu của tổ chức, cá nhân đề nghị thành lập)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D23D21" w:rsidP="00AB7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17-20</w:t>
            </w:r>
          </w:p>
        </w:tc>
      </w:tr>
      <w:tr w:rsidR="00AB7FE0" w:rsidRPr="00AB7FE0" w:rsidTr="00ED6285">
        <w:trPr>
          <w:gridAfter w:val="1"/>
          <w:wAfter w:w="11" w:type="dxa"/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AB7FE0" w:rsidP="00AB7FE0">
            <w:pPr>
              <w:numPr>
                <w:ilvl w:val="0"/>
                <w:numId w:val="1"/>
              </w:numPr>
              <w:spacing w:before="120" w:after="120" w:line="240" w:lineRule="auto"/>
              <w:ind w:left="1069" w:right="-9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D23D21" w:rsidP="00AB7F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Cho phép cơ sở giáo dục khác thực hiện chương trình giáo dục tiểu 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FE0" w:rsidRPr="00AB7FE0" w:rsidRDefault="00D23D21" w:rsidP="00AB7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21-26</w:t>
            </w:r>
          </w:p>
        </w:tc>
      </w:tr>
    </w:tbl>
    <w:p w:rsidR="0050498C" w:rsidRDefault="0050498C">
      <w:bookmarkStart w:id="0" w:name="_GoBack"/>
      <w:bookmarkEnd w:id="0"/>
    </w:p>
    <w:sectPr w:rsidR="0050498C" w:rsidSect="00B40EC5">
      <w:pgSz w:w="11907" w:h="16840" w:code="9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6647"/>
    <w:multiLevelType w:val="hybridMultilevel"/>
    <w:tmpl w:val="3A4A824C"/>
    <w:lvl w:ilvl="0" w:tplc="88162A46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6E67"/>
    <w:multiLevelType w:val="hybridMultilevel"/>
    <w:tmpl w:val="CB8AFCA2"/>
    <w:lvl w:ilvl="0" w:tplc="FF88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AB7FE0"/>
    <w:rsid w:val="000B1A14"/>
    <w:rsid w:val="003F17A5"/>
    <w:rsid w:val="0050498C"/>
    <w:rsid w:val="008B52B8"/>
    <w:rsid w:val="009F1035"/>
    <w:rsid w:val="00AB7FE0"/>
    <w:rsid w:val="00D2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54C0E-D1C3-4D34-BCBB-52D55AC09696}"/>
</file>

<file path=customXml/itemProps2.xml><?xml version="1.0" encoding="utf-8"?>
<ds:datastoreItem xmlns:ds="http://schemas.openxmlformats.org/officeDocument/2006/customXml" ds:itemID="{91815802-8448-4C72-8236-E4D8404F46E7}"/>
</file>

<file path=customXml/itemProps3.xml><?xml version="1.0" encoding="utf-8"?>
<ds:datastoreItem xmlns:ds="http://schemas.openxmlformats.org/officeDocument/2006/customXml" ds:itemID="{339D5DF3-EE32-4878-839C-6AFBE5500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  <cp:revision>2</cp:revision>
  <cp:lastPrinted>2021-07-29T09:06:00Z</cp:lastPrinted>
  <dcterms:created xsi:type="dcterms:W3CDTF">2021-09-08T03:13:00Z</dcterms:created>
  <dcterms:modified xsi:type="dcterms:W3CDTF">2021-09-08T03:13:00Z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